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5C" w:rsidRDefault="00061B5C" w:rsidP="00061B5C">
      <w:pPr>
        <w:jc w:val="center"/>
        <w:rPr>
          <w:szCs w:val="22"/>
        </w:rPr>
      </w:pPr>
    </w:p>
    <w:p w:rsidR="00440004" w:rsidRPr="00440004" w:rsidRDefault="00440004" w:rsidP="00440004">
      <w:pPr>
        <w:tabs>
          <w:tab w:val="left" w:pos="0"/>
          <w:tab w:val="left" w:pos="360"/>
        </w:tabs>
        <w:rPr>
          <w:sz w:val="20"/>
        </w:rPr>
      </w:pPr>
    </w:p>
    <w:p w:rsidR="0035737B" w:rsidRPr="0035737B" w:rsidRDefault="0035737B" w:rsidP="0035737B">
      <w:pPr>
        <w:tabs>
          <w:tab w:val="left" w:pos="720"/>
          <w:tab w:val="left" w:pos="1080"/>
        </w:tabs>
        <w:jc w:val="center"/>
        <w:rPr>
          <w:sz w:val="28"/>
        </w:rPr>
      </w:pPr>
      <w:r w:rsidRPr="0035737B">
        <w:rPr>
          <w:sz w:val="28"/>
        </w:rPr>
        <w:t>VACANCY ANNOUNCEMENT</w:t>
      </w:r>
    </w:p>
    <w:p w:rsidR="0035737B" w:rsidRPr="0035737B" w:rsidRDefault="0035737B" w:rsidP="0035737B">
      <w:pPr>
        <w:tabs>
          <w:tab w:val="left" w:pos="720"/>
          <w:tab w:val="left" w:pos="1080"/>
        </w:tabs>
        <w:jc w:val="center"/>
        <w:rPr>
          <w:b/>
          <w:sz w:val="16"/>
          <w:u w:val="single"/>
        </w:rPr>
      </w:pPr>
      <w:r w:rsidRPr="0035737B">
        <w:rPr>
          <w:b/>
          <w:sz w:val="16"/>
          <w:u w:val="single"/>
        </w:rPr>
        <w:t>CONTINUOUS RECRUITMENT UNTIL NEEDS ARE MET</w:t>
      </w:r>
    </w:p>
    <w:p w:rsidR="0035737B" w:rsidRPr="0035737B" w:rsidRDefault="0035737B" w:rsidP="0035737B">
      <w:pPr>
        <w:tabs>
          <w:tab w:val="left" w:pos="720"/>
          <w:tab w:val="left" w:pos="1080"/>
        </w:tabs>
        <w:jc w:val="center"/>
        <w:rPr>
          <w:b/>
          <w:sz w:val="16"/>
          <w:u w:val="single"/>
        </w:rPr>
      </w:pPr>
    </w:p>
    <w:p w:rsidR="0035737B" w:rsidRPr="00F229B9" w:rsidRDefault="0035737B" w:rsidP="0035737B">
      <w:pPr>
        <w:tabs>
          <w:tab w:val="left" w:pos="720"/>
          <w:tab w:val="left" w:pos="1080"/>
          <w:tab w:val="left" w:pos="2880"/>
        </w:tabs>
        <w:rPr>
          <w:b/>
          <w:i/>
          <w:sz w:val="20"/>
        </w:rPr>
      </w:pPr>
      <w:r w:rsidRPr="0035737B">
        <w:rPr>
          <w:b/>
          <w:sz w:val="20"/>
        </w:rPr>
        <w:t>DATE POSTED:</w:t>
      </w:r>
      <w:r w:rsidRPr="0035737B">
        <w:rPr>
          <w:b/>
          <w:sz w:val="20"/>
        </w:rPr>
        <w:tab/>
      </w:r>
      <w:r w:rsidR="00266385">
        <w:rPr>
          <w:sz w:val="20"/>
        </w:rPr>
        <w:t>DECEMBER 5, 2019</w:t>
      </w:r>
      <w:r w:rsidR="00F229B9">
        <w:rPr>
          <w:sz w:val="20"/>
        </w:rPr>
        <w:t xml:space="preserve"> </w:t>
      </w:r>
    </w:p>
    <w:p w:rsidR="0035737B" w:rsidRPr="0035737B" w:rsidRDefault="0035737B" w:rsidP="0035737B">
      <w:pPr>
        <w:rPr>
          <w:sz w:val="20"/>
        </w:rPr>
      </w:pPr>
      <w:r w:rsidRPr="0035737B">
        <w:rPr>
          <w:b/>
          <w:sz w:val="20"/>
        </w:rPr>
        <w:t>JOB TITLE:</w:t>
      </w:r>
      <w:r w:rsidRPr="0035737B">
        <w:rPr>
          <w:b/>
          <w:sz w:val="20"/>
        </w:rPr>
        <w:tab/>
      </w:r>
      <w:r w:rsidRPr="0035737B">
        <w:rPr>
          <w:b/>
          <w:sz w:val="20"/>
        </w:rPr>
        <w:tab/>
      </w:r>
      <w:r w:rsidRPr="0035737B">
        <w:rPr>
          <w:b/>
          <w:sz w:val="20"/>
        </w:rPr>
        <w:tab/>
      </w:r>
      <w:r w:rsidRPr="0035737B">
        <w:rPr>
          <w:sz w:val="20"/>
        </w:rPr>
        <w:t xml:space="preserve">REGISTERED PROFESSIONAL NURSE III </w:t>
      </w:r>
    </w:p>
    <w:p w:rsidR="0035737B" w:rsidRPr="0035737B" w:rsidRDefault="0035737B" w:rsidP="0035737B">
      <w:pPr>
        <w:ind w:left="2160" w:firstLine="720"/>
        <w:rPr>
          <w:b/>
          <w:i/>
          <w:sz w:val="20"/>
        </w:rPr>
      </w:pPr>
      <w:r w:rsidRPr="0035737B">
        <w:rPr>
          <w:b/>
          <w:i/>
          <w:sz w:val="20"/>
        </w:rPr>
        <w:t>(Temporary, Full-time, w/ Benefits)</w:t>
      </w:r>
    </w:p>
    <w:p w:rsidR="0035737B" w:rsidRPr="0035737B" w:rsidRDefault="0035737B" w:rsidP="0035737B">
      <w:pPr>
        <w:rPr>
          <w:sz w:val="20"/>
        </w:rPr>
      </w:pPr>
      <w:r w:rsidRPr="0035737B">
        <w:rPr>
          <w:b/>
          <w:sz w:val="20"/>
        </w:rPr>
        <w:t>RECRUITMENT NO</w:t>
      </w:r>
      <w:r w:rsidR="00266385">
        <w:rPr>
          <w:sz w:val="20"/>
        </w:rPr>
        <w:t>:</w:t>
      </w:r>
      <w:r w:rsidR="00266385">
        <w:rPr>
          <w:sz w:val="20"/>
        </w:rPr>
        <w:tab/>
      </w:r>
      <w:r w:rsidR="00266385">
        <w:rPr>
          <w:sz w:val="20"/>
        </w:rPr>
        <w:tab/>
        <w:t>OR 18-19</w:t>
      </w:r>
    </w:p>
    <w:p w:rsidR="0035737B" w:rsidRPr="0035737B" w:rsidRDefault="0035737B" w:rsidP="0035737B">
      <w:pPr>
        <w:tabs>
          <w:tab w:val="left" w:pos="720"/>
          <w:tab w:val="left" w:pos="1080"/>
          <w:tab w:val="left" w:pos="2880"/>
        </w:tabs>
        <w:rPr>
          <w:sz w:val="20"/>
        </w:rPr>
      </w:pPr>
      <w:r w:rsidRPr="0035737B">
        <w:rPr>
          <w:b/>
          <w:sz w:val="20"/>
        </w:rPr>
        <w:t>JOB LOCATION:</w:t>
      </w:r>
      <w:r w:rsidRPr="0035737B">
        <w:rPr>
          <w:sz w:val="20"/>
        </w:rPr>
        <w:tab/>
        <w:t>LEAHI HOSPITAL, KAIMUKI, WAIALAE/KAHALA, OAHU*</w:t>
      </w:r>
    </w:p>
    <w:p w:rsidR="0035737B" w:rsidRPr="006676D9" w:rsidRDefault="0035737B" w:rsidP="0035737B">
      <w:pPr>
        <w:tabs>
          <w:tab w:val="left" w:pos="720"/>
          <w:tab w:val="left" w:pos="1080"/>
          <w:tab w:val="left" w:pos="2880"/>
        </w:tabs>
        <w:rPr>
          <w:i/>
          <w:sz w:val="20"/>
        </w:rPr>
      </w:pPr>
      <w:r w:rsidRPr="0035737B">
        <w:rPr>
          <w:b/>
          <w:sz w:val="20"/>
        </w:rPr>
        <w:t>SALARY RANGE</w:t>
      </w:r>
      <w:r w:rsidR="00373352">
        <w:rPr>
          <w:sz w:val="20"/>
        </w:rPr>
        <w:t>:</w:t>
      </w:r>
      <w:r w:rsidR="00373352">
        <w:rPr>
          <w:sz w:val="20"/>
        </w:rPr>
        <w:tab/>
        <w:t>$ 7,</w:t>
      </w:r>
      <w:r w:rsidR="0030411B">
        <w:rPr>
          <w:sz w:val="20"/>
        </w:rPr>
        <w:t>672</w:t>
      </w:r>
      <w:r w:rsidR="004E0F40">
        <w:rPr>
          <w:sz w:val="20"/>
        </w:rPr>
        <w:t>.00</w:t>
      </w:r>
      <w:r w:rsidRPr="0035737B">
        <w:rPr>
          <w:sz w:val="20"/>
        </w:rPr>
        <w:t xml:space="preserve"> per month (SR-20) </w:t>
      </w:r>
      <w:r w:rsidR="006676D9">
        <w:rPr>
          <w:sz w:val="20"/>
        </w:rPr>
        <w:t xml:space="preserve"> </w:t>
      </w:r>
    </w:p>
    <w:p w:rsidR="0035737B" w:rsidRPr="00C67D2A" w:rsidRDefault="0035737B" w:rsidP="0035737B">
      <w:pPr>
        <w:tabs>
          <w:tab w:val="left" w:pos="720"/>
          <w:tab w:val="left" w:pos="1080"/>
          <w:tab w:val="left" w:pos="2880"/>
        </w:tabs>
        <w:rPr>
          <w:i/>
          <w:sz w:val="20"/>
        </w:rPr>
      </w:pPr>
    </w:p>
    <w:p w:rsidR="0035737B" w:rsidRPr="0035737B" w:rsidRDefault="0035737B" w:rsidP="0035737B">
      <w:pPr>
        <w:tabs>
          <w:tab w:val="left" w:pos="720"/>
          <w:tab w:val="left" w:pos="1080"/>
          <w:tab w:val="left" w:pos="2880"/>
        </w:tabs>
        <w:rPr>
          <w:b/>
          <w:sz w:val="20"/>
        </w:rPr>
      </w:pPr>
      <w:r w:rsidRPr="0035737B">
        <w:rPr>
          <w:b/>
          <w:sz w:val="20"/>
        </w:rPr>
        <w:t xml:space="preserve">Position may be extended or converted to Permanent with Management Approval.  </w:t>
      </w:r>
    </w:p>
    <w:p w:rsidR="0035737B" w:rsidRPr="0035737B" w:rsidRDefault="0035737B" w:rsidP="0035737B">
      <w:pPr>
        <w:tabs>
          <w:tab w:val="left" w:pos="720"/>
          <w:tab w:val="left" w:pos="1080"/>
          <w:tab w:val="left" w:pos="2880"/>
        </w:tabs>
        <w:rPr>
          <w:b/>
          <w:sz w:val="20"/>
        </w:rPr>
      </w:pPr>
    </w:p>
    <w:p w:rsidR="00B44412" w:rsidRPr="001F1AB7" w:rsidRDefault="00B44412" w:rsidP="00B44412">
      <w:pPr>
        <w:rPr>
          <w:b/>
          <w:sz w:val="20"/>
        </w:rPr>
      </w:pPr>
      <w:r w:rsidRPr="001F1AB7">
        <w:rPr>
          <w:b/>
          <w:sz w:val="20"/>
        </w:rPr>
        <w:t>*The incumbent of this position may also provide services at Maluhia.</w:t>
      </w:r>
    </w:p>
    <w:p w:rsidR="0035737B" w:rsidRPr="0035737B" w:rsidRDefault="0035737B" w:rsidP="0035737B">
      <w:pPr>
        <w:tabs>
          <w:tab w:val="left" w:pos="720"/>
          <w:tab w:val="left" w:pos="1080"/>
          <w:tab w:val="left" w:pos="2880"/>
        </w:tabs>
        <w:rPr>
          <w:sz w:val="20"/>
        </w:rPr>
      </w:pPr>
    </w:p>
    <w:p w:rsidR="0035737B" w:rsidRPr="0035737B" w:rsidRDefault="0035737B" w:rsidP="0035737B">
      <w:pPr>
        <w:tabs>
          <w:tab w:val="left" w:pos="720"/>
          <w:tab w:val="left" w:pos="1080"/>
          <w:tab w:val="left" w:pos="2880"/>
        </w:tabs>
        <w:jc w:val="both"/>
        <w:rPr>
          <w:sz w:val="20"/>
        </w:rPr>
      </w:pPr>
      <w:r w:rsidRPr="0035737B">
        <w:rPr>
          <w:b/>
          <w:sz w:val="20"/>
          <w:u w:val="single"/>
        </w:rPr>
        <w:t>DUTIES</w:t>
      </w:r>
      <w:r w:rsidRPr="0035737B">
        <w:rPr>
          <w:b/>
          <w:sz w:val="20"/>
        </w:rPr>
        <w:t xml:space="preserve">: </w:t>
      </w:r>
      <w:r w:rsidRPr="0035737B">
        <w:rPr>
          <w:sz w:val="20"/>
        </w:rPr>
        <w:t xml:space="preserve">The Registered Professional Nurse III is responsible for the delivery of comprehensive patient care through the nursing process of: assessment, planning, implementation and evaluation.  Nursing activities are performed in accordance with established policies and procedures of </w:t>
      </w:r>
      <w:r w:rsidR="00033232">
        <w:rPr>
          <w:sz w:val="20"/>
        </w:rPr>
        <w:t>Leahi Hospital</w:t>
      </w:r>
      <w:r w:rsidRPr="0035737B">
        <w:rPr>
          <w:sz w:val="20"/>
        </w:rPr>
        <w:t xml:space="preserve">, the Code for Nurses, Standards of Nursing Care and the Patients’ Bill of Rights.  </w:t>
      </w:r>
    </w:p>
    <w:p w:rsidR="0035737B" w:rsidRPr="0035737B" w:rsidRDefault="0035737B" w:rsidP="0035737B">
      <w:pPr>
        <w:rPr>
          <w:b/>
          <w:sz w:val="20"/>
        </w:rPr>
      </w:pPr>
    </w:p>
    <w:p w:rsidR="0035737B" w:rsidRPr="0035737B" w:rsidRDefault="0035737B" w:rsidP="0035737B">
      <w:pPr>
        <w:rPr>
          <w:sz w:val="20"/>
        </w:rPr>
      </w:pPr>
      <w:r w:rsidRPr="0035737B">
        <w:rPr>
          <w:sz w:val="20"/>
        </w:rPr>
        <w:t xml:space="preserve">Provide general duty nursing at a hospital or institution where assignments may be made to all clinical services or to a particular nursing area. At the </w:t>
      </w:r>
      <w:r w:rsidRPr="0035737B">
        <w:rPr>
          <w:sz w:val="20"/>
          <w:u w:val="single"/>
        </w:rPr>
        <w:t>III level</w:t>
      </w:r>
      <w:r w:rsidRPr="0035737B">
        <w:rPr>
          <w:sz w:val="20"/>
        </w:rPr>
        <w:t>, nurses are considered fully independent nurses providing care to patients with a minimum of guidance and supervision, and may serve as charge nurses relieving the head nurse on the evening shifts.</w:t>
      </w:r>
    </w:p>
    <w:p w:rsidR="0035737B" w:rsidRPr="0035737B" w:rsidRDefault="0035737B" w:rsidP="0035737B">
      <w:pPr>
        <w:rPr>
          <w:sz w:val="20"/>
        </w:rPr>
      </w:pPr>
    </w:p>
    <w:p w:rsidR="0035737B" w:rsidRPr="0035737B" w:rsidRDefault="0035737B" w:rsidP="0035737B">
      <w:pPr>
        <w:rPr>
          <w:sz w:val="20"/>
        </w:rPr>
      </w:pPr>
      <w:r w:rsidRPr="0035737B">
        <w:rPr>
          <w:b/>
          <w:sz w:val="20"/>
          <w:u w:val="single"/>
        </w:rPr>
        <w:t>HOURS OF WORK:</w:t>
      </w:r>
      <w:r w:rsidRPr="0035737B">
        <w:rPr>
          <w:b/>
          <w:sz w:val="20"/>
        </w:rPr>
        <w:t xml:space="preserve"> </w:t>
      </w:r>
      <w:r w:rsidRPr="0035737B">
        <w:rPr>
          <w:sz w:val="20"/>
        </w:rPr>
        <w:t xml:space="preserve">Work is on rotating shifts with two days off each week (may be other than Saturdays and Sundays). All applicants </w:t>
      </w:r>
      <w:r w:rsidRPr="0035737B">
        <w:rPr>
          <w:sz w:val="20"/>
          <w:u w:val="single"/>
        </w:rPr>
        <w:t>must</w:t>
      </w:r>
      <w:r w:rsidRPr="0035737B">
        <w:rPr>
          <w:sz w:val="20"/>
        </w:rPr>
        <w:t xml:space="preserve"> be available to work on any of the shifts.</w:t>
      </w:r>
    </w:p>
    <w:p w:rsidR="0035737B" w:rsidRPr="0035737B" w:rsidRDefault="0035737B" w:rsidP="0035737B">
      <w:pPr>
        <w:rPr>
          <w:b/>
          <w:sz w:val="20"/>
          <w:u w:val="single"/>
        </w:rPr>
      </w:pPr>
    </w:p>
    <w:p w:rsidR="0035737B" w:rsidRPr="0035737B" w:rsidRDefault="0035737B" w:rsidP="0035737B">
      <w:pPr>
        <w:rPr>
          <w:sz w:val="20"/>
        </w:rPr>
      </w:pPr>
      <w:r w:rsidRPr="0035737B">
        <w:rPr>
          <w:b/>
          <w:sz w:val="20"/>
          <w:u w:val="single"/>
        </w:rPr>
        <w:t>MINIMUM QUALIFICATION</w:t>
      </w:r>
      <w:r w:rsidRPr="0035737B">
        <w:rPr>
          <w:sz w:val="20"/>
        </w:rPr>
        <w:t>:</w:t>
      </w:r>
    </w:p>
    <w:p w:rsidR="00D962C3" w:rsidRDefault="00D962C3" w:rsidP="0035737B">
      <w:pPr>
        <w:rPr>
          <w:b/>
          <w:sz w:val="20"/>
          <w:u w:val="single"/>
        </w:rPr>
      </w:pPr>
    </w:p>
    <w:p w:rsidR="0035737B" w:rsidRPr="0035737B" w:rsidRDefault="0035737B" w:rsidP="0035737B">
      <w:pPr>
        <w:rPr>
          <w:sz w:val="20"/>
        </w:rPr>
      </w:pPr>
      <w:r w:rsidRPr="0035737B">
        <w:rPr>
          <w:b/>
          <w:sz w:val="20"/>
          <w:u w:val="single"/>
        </w:rPr>
        <w:t>Education Requirement</w:t>
      </w:r>
      <w:r w:rsidRPr="0035737B">
        <w:rPr>
          <w:sz w:val="20"/>
        </w:rPr>
        <w:t>: Graduation from an accredited school of nursing.</w:t>
      </w:r>
    </w:p>
    <w:p w:rsidR="0035737B" w:rsidRPr="0035737B" w:rsidRDefault="0035737B" w:rsidP="0035737B">
      <w:pPr>
        <w:rPr>
          <w:sz w:val="20"/>
        </w:rPr>
      </w:pPr>
    </w:p>
    <w:p w:rsidR="0035737B" w:rsidRDefault="0035737B" w:rsidP="0035737B">
      <w:pPr>
        <w:rPr>
          <w:sz w:val="20"/>
        </w:rPr>
      </w:pPr>
      <w:r w:rsidRPr="0035737B">
        <w:rPr>
          <w:b/>
          <w:sz w:val="20"/>
          <w:u w:val="single"/>
        </w:rPr>
        <w:t>Experience Requirement</w:t>
      </w:r>
      <w:r w:rsidRPr="0035737B">
        <w:rPr>
          <w:sz w:val="20"/>
        </w:rPr>
        <w:t>: One-half (1/2) year of professional nursing experience.</w:t>
      </w:r>
    </w:p>
    <w:p w:rsidR="00F229B9" w:rsidRDefault="00F229B9" w:rsidP="0035737B">
      <w:pPr>
        <w:rPr>
          <w:sz w:val="20"/>
        </w:rPr>
      </w:pPr>
    </w:p>
    <w:p w:rsidR="00F229B9" w:rsidRPr="0035737B" w:rsidRDefault="00F229B9" w:rsidP="00F229B9">
      <w:pPr>
        <w:rPr>
          <w:sz w:val="20"/>
        </w:rPr>
      </w:pPr>
      <w:r w:rsidRPr="0035737B">
        <w:rPr>
          <w:b/>
          <w:sz w:val="20"/>
          <w:u w:val="single"/>
        </w:rPr>
        <w:t>Substitution</w:t>
      </w:r>
      <w:r w:rsidRPr="0035737B">
        <w:rPr>
          <w:sz w:val="20"/>
        </w:rPr>
        <w:t xml:space="preserve">: A master's degree from an accredited college or university school of nursing may be substituted for all of the required </w:t>
      </w:r>
      <w:r w:rsidRPr="0035737B">
        <w:rPr>
          <w:sz w:val="20"/>
          <w:u w:val="single"/>
        </w:rPr>
        <w:t>Experience</w:t>
      </w:r>
      <w:r w:rsidRPr="0035737B">
        <w:rPr>
          <w:sz w:val="20"/>
        </w:rPr>
        <w:t>.</w:t>
      </w:r>
    </w:p>
    <w:p w:rsidR="00D962C3" w:rsidRDefault="00D962C3" w:rsidP="0035737B">
      <w:pPr>
        <w:rPr>
          <w:sz w:val="20"/>
        </w:rPr>
      </w:pPr>
    </w:p>
    <w:p w:rsidR="00D962C3" w:rsidRPr="0035737B" w:rsidRDefault="00D962C3" w:rsidP="00D962C3">
      <w:pPr>
        <w:rPr>
          <w:sz w:val="20"/>
        </w:rPr>
      </w:pPr>
      <w:r w:rsidRPr="0035737B">
        <w:rPr>
          <w:b/>
          <w:sz w:val="20"/>
          <w:u w:val="single"/>
        </w:rPr>
        <w:t>License Requirement</w:t>
      </w:r>
      <w:r w:rsidRPr="0035737B">
        <w:rPr>
          <w:sz w:val="20"/>
        </w:rPr>
        <w:t xml:space="preserve">:  License to practice as a professional nurse in the State of Hawaii. Applicants must submit evidence of current Hawaii RN licensure (a copy of valid license) </w:t>
      </w:r>
      <w:r w:rsidRPr="0035737B">
        <w:rPr>
          <w:sz w:val="20"/>
          <w:u w:val="single"/>
        </w:rPr>
        <w:t>at the time of application</w:t>
      </w:r>
      <w:r w:rsidRPr="0035737B">
        <w:rPr>
          <w:sz w:val="20"/>
        </w:rPr>
        <w:t>.</w:t>
      </w:r>
    </w:p>
    <w:p w:rsidR="00D962C3" w:rsidRDefault="00D962C3" w:rsidP="0035737B">
      <w:pPr>
        <w:rPr>
          <w:sz w:val="20"/>
        </w:rPr>
      </w:pPr>
    </w:p>
    <w:p w:rsidR="00D962C3" w:rsidRPr="00D962C3" w:rsidRDefault="00D962C3" w:rsidP="00D962C3">
      <w:pPr>
        <w:tabs>
          <w:tab w:val="left" w:pos="0"/>
          <w:tab w:val="left" w:pos="2430"/>
          <w:tab w:val="left" w:pos="5040"/>
        </w:tabs>
        <w:rPr>
          <w:sz w:val="20"/>
          <w:u w:val="single"/>
        </w:rPr>
      </w:pPr>
      <w:r w:rsidRPr="00D962C3">
        <w:rPr>
          <w:b/>
          <w:sz w:val="20"/>
          <w:u w:val="single"/>
        </w:rPr>
        <w:t>Certification Required</w:t>
      </w:r>
      <w:r w:rsidRPr="00D962C3">
        <w:rPr>
          <w:b/>
          <w:sz w:val="20"/>
        </w:rPr>
        <w:t xml:space="preserve">: </w:t>
      </w:r>
      <w:r w:rsidRPr="00D962C3">
        <w:rPr>
          <w:rFonts w:cs="Arial"/>
          <w:snapToGrid w:val="0"/>
          <w:sz w:val="20"/>
        </w:rPr>
        <w:t>Basic Life Support (BLS) for Healthcare Workers must be obtained within</w:t>
      </w:r>
      <w:r w:rsidR="00497340">
        <w:rPr>
          <w:rFonts w:cs="Arial"/>
          <w:snapToGrid w:val="0"/>
          <w:sz w:val="20"/>
        </w:rPr>
        <w:t xml:space="preserve"> six (6) months of employment. </w:t>
      </w:r>
    </w:p>
    <w:p w:rsidR="0035737B" w:rsidRPr="0035737B" w:rsidRDefault="0035737B" w:rsidP="0035737B">
      <w:pPr>
        <w:rPr>
          <w:sz w:val="20"/>
        </w:rPr>
      </w:pPr>
    </w:p>
    <w:p w:rsidR="0035737B" w:rsidRPr="0035737B" w:rsidRDefault="0035737B" w:rsidP="0035737B">
      <w:pPr>
        <w:rPr>
          <w:sz w:val="20"/>
        </w:rPr>
      </w:pPr>
    </w:p>
    <w:p w:rsidR="0035737B" w:rsidRPr="0035737B" w:rsidRDefault="0035737B" w:rsidP="0035737B">
      <w:pPr>
        <w:rPr>
          <w:sz w:val="20"/>
        </w:rPr>
      </w:pPr>
      <w:bookmarkStart w:id="0" w:name="_GoBack"/>
      <w:bookmarkEnd w:id="0"/>
    </w:p>
    <w:p w:rsidR="008952A8" w:rsidRDefault="008952A8" w:rsidP="0035737B">
      <w:pPr>
        <w:rPr>
          <w:b/>
          <w:i/>
          <w:sz w:val="20"/>
        </w:rPr>
      </w:pPr>
    </w:p>
    <w:p w:rsidR="008952A8" w:rsidRDefault="008952A8" w:rsidP="0035737B">
      <w:pPr>
        <w:rPr>
          <w:b/>
          <w:i/>
          <w:sz w:val="20"/>
        </w:rPr>
      </w:pPr>
    </w:p>
    <w:p w:rsidR="008952A8" w:rsidRPr="0035737B" w:rsidRDefault="008952A8" w:rsidP="0035737B">
      <w:pPr>
        <w:rPr>
          <w:b/>
          <w:i/>
          <w:sz w:val="20"/>
        </w:rPr>
      </w:pPr>
    </w:p>
    <w:p w:rsidR="0035737B" w:rsidRPr="0035737B" w:rsidRDefault="0035737B" w:rsidP="0035737B">
      <w:pPr>
        <w:jc w:val="center"/>
        <w:rPr>
          <w:b/>
          <w:i/>
          <w:sz w:val="20"/>
        </w:rPr>
      </w:pPr>
    </w:p>
    <w:p w:rsidR="0035737B" w:rsidRPr="0035737B" w:rsidRDefault="0035737B" w:rsidP="0035737B">
      <w:pPr>
        <w:jc w:val="center"/>
        <w:rPr>
          <w:b/>
          <w:i/>
          <w:sz w:val="20"/>
        </w:rPr>
      </w:pPr>
    </w:p>
    <w:p w:rsidR="0035737B" w:rsidRPr="0035737B" w:rsidRDefault="0035737B" w:rsidP="0035737B">
      <w:pPr>
        <w:jc w:val="center"/>
        <w:rPr>
          <w:b/>
          <w:i/>
          <w:sz w:val="20"/>
        </w:rPr>
      </w:pPr>
      <w:r w:rsidRPr="0035737B">
        <w:rPr>
          <w:b/>
          <w:sz w:val="20"/>
        </w:rPr>
        <w:t>ALL JOB VACANCIES WILL BE POSTED FOR A MINIMUM OF TEN (10) CALENDAR DAYS</w:t>
      </w:r>
      <w:r w:rsidRPr="0035737B">
        <w:rPr>
          <w:b/>
          <w:i/>
          <w:sz w:val="20"/>
        </w:rPr>
        <w:t>.</w:t>
      </w:r>
    </w:p>
    <w:p w:rsidR="0035737B" w:rsidRPr="0035737B" w:rsidRDefault="0035737B" w:rsidP="0035737B">
      <w:pPr>
        <w:jc w:val="center"/>
        <w:rPr>
          <w:b/>
          <w:i/>
          <w:sz w:val="20"/>
        </w:rPr>
      </w:pPr>
    </w:p>
    <w:p w:rsidR="00440004" w:rsidRPr="00440004" w:rsidRDefault="008952A8" w:rsidP="0035737B">
      <w:pPr>
        <w:jc w:val="center"/>
        <w:rPr>
          <w:b/>
          <w:i/>
          <w:sz w:val="20"/>
        </w:rPr>
      </w:pPr>
      <w:r>
        <w:rPr>
          <w:b/>
          <w:i/>
          <w:sz w:val="20"/>
        </w:rPr>
        <w:t>An Equal Opportunity Employee</w:t>
      </w:r>
    </w:p>
    <w:p w:rsidR="00440004" w:rsidRDefault="00440004" w:rsidP="00440004">
      <w:pPr>
        <w:jc w:val="center"/>
        <w:rPr>
          <w:b/>
          <w:i/>
          <w:sz w:val="20"/>
        </w:rPr>
      </w:pPr>
    </w:p>
    <w:p w:rsidR="0035737B" w:rsidRPr="00440004" w:rsidRDefault="0035737B" w:rsidP="00440004">
      <w:pPr>
        <w:jc w:val="center"/>
        <w:rPr>
          <w:b/>
          <w:i/>
          <w:sz w:val="20"/>
        </w:rPr>
      </w:pPr>
    </w:p>
    <w:p w:rsidR="001F1AB7" w:rsidRPr="001F1AB7" w:rsidRDefault="001F1AB7" w:rsidP="001F1AB7">
      <w:pPr>
        <w:keepNext/>
        <w:keepLines/>
        <w:suppressAutoHyphens/>
        <w:jc w:val="both"/>
        <w:rPr>
          <w:sz w:val="18"/>
        </w:rPr>
      </w:pPr>
      <w:r w:rsidRPr="001F1AB7">
        <w:rPr>
          <w:b/>
          <w:sz w:val="18"/>
        </w:rPr>
        <w:t>QUALITY OF EXPERIENCE:</w:t>
      </w:r>
      <w:r w:rsidRPr="001F1AB7">
        <w:rPr>
          <w:sz w:val="18"/>
        </w:rPr>
        <w:t xml:space="preserve"> Possession of the required amount of experience will not in itself be accepted as proof of qualification for the position.  Overall paid or unpaid experience must have been of such scope and responsibility as to conclusively demonstrate that you have the ability to perform the duties of this position.  Provide a detailed description of your duties and responsibilities.  If you worked on a part-time basis, indicate the average number of hours worked per week.  Please note that experience will be based on a 40-hour workweek.</w:t>
      </w:r>
    </w:p>
    <w:p w:rsidR="001F1AB7" w:rsidRPr="001F1AB7" w:rsidRDefault="001F1AB7" w:rsidP="001F1AB7">
      <w:pPr>
        <w:keepNext/>
        <w:keepLines/>
        <w:suppressAutoHyphens/>
        <w:jc w:val="both"/>
        <w:rPr>
          <w:sz w:val="18"/>
        </w:rPr>
      </w:pPr>
      <w:r w:rsidRPr="001F1AB7">
        <w:rPr>
          <w:b/>
          <w:sz w:val="18"/>
        </w:rPr>
        <w:t>Note:</w:t>
      </w:r>
      <w:r w:rsidRPr="001F1AB7">
        <w:rPr>
          <w:sz w:val="18"/>
        </w:rPr>
        <w:t xml:space="preserve">  We will not postpone the recruitment process because of your failure to provide accurate and complete information concerning your qualifications.</w:t>
      </w:r>
    </w:p>
    <w:p w:rsidR="001F1AB7" w:rsidRPr="001F1AB7" w:rsidRDefault="001F1AB7" w:rsidP="001F1AB7">
      <w:pPr>
        <w:keepLines/>
        <w:suppressAutoHyphens/>
        <w:jc w:val="both"/>
        <w:rPr>
          <w:sz w:val="16"/>
          <w:szCs w:val="16"/>
        </w:rPr>
      </w:pPr>
    </w:p>
    <w:p w:rsidR="001F1AB7" w:rsidRPr="001F1AB7" w:rsidRDefault="001F1AB7" w:rsidP="001F1AB7">
      <w:pPr>
        <w:suppressAutoHyphens/>
        <w:jc w:val="both"/>
        <w:rPr>
          <w:color w:val="000000"/>
          <w:sz w:val="18"/>
        </w:rPr>
      </w:pPr>
      <w:r w:rsidRPr="001F1AB7">
        <w:rPr>
          <w:b/>
          <w:sz w:val="18"/>
        </w:rPr>
        <w:t>MERIT OR CIVIL SERVICE SYSTEM</w:t>
      </w:r>
      <w:r w:rsidRPr="001F1AB7">
        <w:rPr>
          <w:sz w:val="18"/>
        </w:rPr>
        <w:t xml:space="preserve">: Applicants must meet the minimum qualification requirements, including education, experience, other public employment requirements for State Civil Service employment, </w:t>
      </w:r>
      <w:r w:rsidRPr="001F1AB7">
        <w:rPr>
          <w:color w:val="000000"/>
          <w:sz w:val="18"/>
        </w:rPr>
        <w:t xml:space="preserve">and HHSC Standards of Fitness.  Only those applicants that are scheduled for an interview with the hiring manager will be contacted.  Applications will be kept active for six (6) months.  </w:t>
      </w:r>
    </w:p>
    <w:p w:rsidR="001F1AB7" w:rsidRPr="001F1AB7" w:rsidRDefault="001F1AB7" w:rsidP="001F1AB7">
      <w:pPr>
        <w:suppressAutoHyphens/>
        <w:jc w:val="both"/>
        <w:rPr>
          <w:color w:val="FF0000"/>
          <w:sz w:val="16"/>
          <w:szCs w:val="16"/>
        </w:rPr>
      </w:pPr>
    </w:p>
    <w:p w:rsidR="001F1AB7" w:rsidRPr="001F1AB7" w:rsidRDefault="001F1AB7" w:rsidP="001F1AB7">
      <w:pPr>
        <w:suppressAutoHyphens/>
        <w:jc w:val="both"/>
        <w:rPr>
          <w:sz w:val="18"/>
        </w:rPr>
      </w:pPr>
      <w:r w:rsidRPr="001F1AB7">
        <w:rPr>
          <w:b/>
          <w:color w:val="000000"/>
          <w:sz w:val="18"/>
        </w:rPr>
        <w:t>CITIZENSHIP AND RESIDENCE REQUIREMENT:</w:t>
      </w:r>
      <w:r w:rsidRPr="001F1AB7">
        <w:rPr>
          <w:color w:val="000000"/>
          <w:sz w:val="18"/>
        </w:rPr>
        <w:t xml:space="preserve"> Applicants must be eligible to work in the </w:t>
      </w:r>
      <w:smartTag w:uri="urn:schemas-microsoft-com:office:smarttags" w:element="country-region">
        <w:r w:rsidRPr="001F1AB7">
          <w:rPr>
            <w:color w:val="000000"/>
            <w:sz w:val="18"/>
          </w:rPr>
          <w:t>U.S.</w:t>
        </w:r>
      </w:smartTag>
      <w:r w:rsidRPr="001F1AB7">
        <w:rPr>
          <w:color w:val="000000"/>
          <w:sz w:val="18"/>
        </w:rPr>
        <w:t xml:space="preserve"> and at the time of appointment </w:t>
      </w:r>
      <w:r w:rsidRPr="001F1AB7">
        <w:rPr>
          <w:sz w:val="18"/>
        </w:rPr>
        <w:t xml:space="preserve">intend to reside in the State of </w:t>
      </w:r>
      <w:smartTag w:uri="urn:schemas-microsoft-com:office:smarttags" w:element="place">
        <w:smartTag w:uri="urn:schemas-microsoft-com:office:smarttags" w:element="State">
          <w:r w:rsidRPr="001F1AB7">
            <w:rPr>
              <w:sz w:val="18"/>
            </w:rPr>
            <w:t>Hawaii</w:t>
          </w:r>
        </w:smartTag>
      </w:smartTag>
      <w:r w:rsidRPr="001F1AB7">
        <w:rPr>
          <w:sz w:val="18"/>
        </w:rPr>
        <w:t xml:space="preserve"> during the course of employment with the Hawaii Health Systems Corporation. </w:t>
      </w:r>
    </w:p>
    <w:p w:rsidR="001F1AB7" w:rsidRPr="001F1AB7" w:rsidRDefault="001F1AB7" w:rsidP="001F1AB7">
      <w:pPr>
        <w:suppressAutoHyphens/>
        <w:jc w:val="both"/>
        <w:rPr>
          <w:color w:val="000000"/>
          <w:sz w:val="16"/>
          <w:szCs w:val="16"/>
        </w:rPr>
      </w:pPr>
    </w:p>
    <w:p w:rsidR="001F1AB7" w:rsidRPr="001F1AB7" w:rsidRDefault="001F1AB7" w:rsidP="001F1AB7">
      <w:pPr>
        <w:suppressAutoHyphens/>
        <w:jc w:val="both"/>
        <w:rPr>
          <w:color w:val="000000"/>
          <w:sz w:val="18"/>
        </w:rPr>
      </w:pPr>
      <w:r w:rsidRPr="001F1AB7">
        <w:rPr>
          <w:b/>
          <w:color w:val="000000"/>
          <w:sz w:val="18"/>
        </w:rPr>
        <w:t xml:space="preserve">VETERAN’S PREFERENCE: </w:t>
      </w:r>
      <w:r w:rsidRPr="001F1AB7">
        <w:rPr>
          <w:color w:val="000000"/>
          <w:sz w:val="18"/>
        </w:rPr>
        <w:t>If you are claiming Veteran’s Preference, you must submit a copy of your DD214 and/or other substantiating documents specifying the periods of your service.</w:t>
      </w:r>
    </w:p>
    <w:p w:rsidR="001F1AB7" w:rsidRPr="001F1AB7" w:rsidRDefault="001F1AB7" w:rsidP="001F1AB7">
      <w:pPr>
        <w:suppressAutoHyphens/>
        <w:jc w:val="both"/>
        <w:rPr>
          <w:color w:val="FF0000"/>
          <w:sz w:val="16"/>
          <w:szCs w:val="16"/>
        </w:rPr>
      </w:pPr>
    </w:p>
    <w:p w:rsidR="001F1AB7" w:rsidRPr="001F1AB7" w:rsidRDefault="001F1AB7" w:rsidP="001F1AB7">
      <w:pPr>
        <w:suppressAutoHyphens/>
        <w:jc w:val="both"/>
        <w:rPr>
          <w:color w:val="000000"/>
          <w:sz w:val="18"/>
        </w:rPr>
      </w:pPr>
      <w:r w:rsidRPr="001F1AB7">
        <w:rPr>
          <w:b/>
          <w:color w:val="000000"/>
          <w:sz w:val="18"/>
        </w:rPr>
        <w:t>PHYSICAL/MENTAL REQUIREMENTS:</w:t>
      </w:r>
      <w:r w:rsidRPr="001F1AB7">
        <w:rPr>
          <w:sz w:val="18"/>
        </w:rPr>
        <w:t xml:space="preserve"> Applicants must be able to physically and mentally perform efficiently the duties of the position.  Qualified applicants with disabilities who can perform the essential functions of the advertised position are encouraged to apply.  </w:t>
      </w:r>
      <w:r w:rsidRPr="001F1AB7">
        <w:rPr>
          <w:color w:val="000000"/>
          <w:sz w:val="18"/>
        </w:rPr>
        <w:t>The Hawaii Health Systems Corporation is committed to making reasonable accommodations on a case-by-case basis.  Applicants seeking reasonable accommodation should be ready to discuss the accommodation sought so that a determination can be made that such accommodation is reasonable and would not cause the employer undue hardship.</w:t>
      </w:r>
    </w:p>
    <w:p w:rsidR="001F1AB7" w:rsidRPr="001F1AB7" w:rsidRDefault="001F1AB7" w:rsidP="001F1AB7">
      <w:pPr>
        <w:suppressAutoHyphens/>
        <w:jc w:val="both"/>
        <w:rPr>
          <w:sz w:val="18"/>
        </w:rPr>
      </w:pPr>
    </w:p>
    <w:p w:rsidR="001F1AB7" w:rsidRPr="001F1AB7" w:rsidRDefault="001F1AB7" w:rsidP="001F1AB7">
      <w:pPr>
        <w:suppressAutoHyphens/>
        <w:jc w:val="both"/>
        <w:rPr>
          <w:color w:val="000000"/>
          <w:sz w:val="18"/>
        </w:rPr>
      </w:pPr>
      <w:r w:rsidRPr="001F1AB7">
        <w:rPr>
          <w:b/>
          <w:color w:val="000000"/>
          <w:sz w:val="18"/>
        </w:rPr>
        <w:t>PHYSICAL EXAMINATION REQUIREMENT:</w:t>
      </w:r>
      <w:r w:rsidRPr="001F1AB7">
        <w:rPr>
          <w:color w:val="000000"/>
          <w:sz w:val="18"/>
        </w:rPr>
        <w:t xml:space="preserve"> Offers of employment will be conditioned on the results of a complete physical examination, which includes a drug screening</w:t>
      </w:r>
      <w:r w:rsidRPr="001F1AB7">
        <w:rPr>
          <w:color w:val="FF0000"/>
          <w:sz w:val="18"/>
        </w:rPr>
        <w:t xml:space="preserve">.  </w:t>
      </w:r>
      <w:r w:rsidRPr="001F1AB7">
        <w:rPr>
          <w:sz w:val="18"/>
        </w:rPr>
        <w:t xml:space="preserve">For certain job categories, applicants may be referred to an HHSC-designated physician, rather than the applicant’s personal physician of choice.  </w:t>
      </w:r>
      <w:r w:rsidRPr="001F1AB7">
        <w:rPr>
          <w:color w:val="000000"/>
          <w:sz w:val="18"/>
        </w:rPr>
        <w:t xml:space="preserve">The cost for all physical examinations, except the cost for the drug screening, shall be borne by the applicant and not the Hawaii Health Systems Corporation.  The Hawaii Health Systems Corporation shall bear the cost of the drug screening.  </w:t>
      </w:r>
    </w:p>
    <w:p w:rsidR="001F1AB7" w:rsidRPr="001F1AB7" w:rsidRDefault="001F1AB7" w:rsidP="001F1AB7">
      <w:pPr>
        <w:suppressAutoHyphens/>
        <w:jc w:val="both"/>
        <w:rPr>
          <w:color w:val="FF0000"/>
          <w:sz w:val="16"/>
          <w:szCs w:val="16"/>
        </w:rPr>
      </w:pPr>
    </w:p>
    <w:p w:rsidR="001F1AB7" w:rsidRPr="001F1AB7" w:rsidRDefault="001F1AB7" w:rsidP="001F1AB7">
      <w:pPr>
        <w:suppressAutoHyphens/>
        <w:jc w:val="both"/>
        <w:rPr>
          <w:color w:val="000000"/>
          <w:sz w:val="18"/>
        </w:rPr>
      </w:pPr>
      <w:r w:rsidRPr="001F1AB7">
        <w:rPr>
          <w:b/>
          <w:color w:val="000000"/>
          <w:sz w:val="18"/>
        </w:rPr>
        <w:t xml:space="preserve">CRIMINAL/BACKGROUND, CREDENTIALING CHECKS: </w:t>
      </w:r>
      <w:r w:rsidRPr="001F1AB7">
        <w:rPr>
          <w:color w:val="000000"/>
          <w:sz w:val="18"/>
        </w:rPr>
        <w:t>Applicable checks will be conducted</w:t>
      </w:r>
      <w:r w:rsidRPr="001F1AB7">
        <w:rPr>
          <w:color w:val="FF0000"/>
          <w:sz w:val="18"/>
        </w:rPr>
        <w:t xml:space="preserve"> </w:t>
      </w:r>
      <w:r w:rsidRPr="001F1AB7">
        <w:rPr>
          <w:sz w:val="18"/>
        </w:rPr>
        <w:t xml:space="preserve">periodically </w:t>
      </w:r>
      <w:r w:rsidRPr="001F1AB7">
        <w:rPr>
          <w:color w:val="000000"/>
          <w:sz w:val="18"/>
        </w:rPr>
        <w:t xml:space="preserve">and any associated costs may be borne by the applicant.  If a job offer is made or employment is begun prior to completion of all applicable checks, any offer of employment or continued employment is contingent upon satisfactory return of all required checks.      </w:t>
      </w:r>
    </w:p>
    <w:p w:rsidR="001F1AB7" w:rsidRPr="001F1AB7" w:rsidRDefault="001F1AB7" w:rsidP="001F1AB7">
      <w:pPr>
        <w:suppressAutoHyphens/>
        <w:jc w:val="both"/>
        <w:rPr>
          <w:color w:val="FF0000"/>
          <w:sz w:val="16"/>
          <w:szCs w:val="16"/>
        </w:rPr>
      </w:pPr>
      <w:r w:rsidRPr="001F1AB7">
        <w:rPr>
          <w:color w:val="FF0000"/>
          <w:sz w:val="18"/>
        </w:rPr>
        <w:t xml:space="preserve"> </w:t>
      </w:r>
    </w:p>
    <w:p w:rsidR="001F1AB7" w:rsidRPr="001F1AB7" w:rsidRDefault="001F1AB7" w:rsidP="001F1AB7">
      <w:pPr>
        <w:suppressAutoHyphens/>
        <w:jc w:val="both"/>
        <w:rPr>
          <w:sz w:val="18"/>
        </w:rPr>
      </w:pPr>
      <w:r w:rsidRPr="001F1AB7">
        <w:rPr>
          <w:b/>
          <w:sz w:val="18"/>
        </w:rPr>
        <w:t>HOW TO APPLY:</w:t>
      </w:r>
      <w:r w:rsidRPr="001F1AB7">
        <w:rPr>
          <w:sz w:val="18"/>
        </w:rPr>
        <w:t xml:space="preserve"> Applications are available at the </w:t>
      </w:r>
      <w:r w:rsidRPr="001F1AB7">
        <w:rPr>
          <w:b/>
          <w:sz w:val="18"/>
        </w:rPr>
        <w:t>Hawaii Health Systems Corporation (e.g.);</w:t>
      </w:r>
      <w:r w:rsidRPr="001F1AB7">
        <w:rPr>
          <w:sz w:val="18"/>
        </w:rPr>
        <w:t xml:space="preserve"> Human Resources Office, </w:t>
      </w:r>
      <w:smartTag w:uri="urn:schemas-microsoft-com:office:smarttags" w:element="address">
        <w:smartTag w:uri="urn:schemas-microsoft-com:office:smarttags" w:element="Street">
          <w:r w:rsidRPr="001F1AB7">
            <w:rPr>
              <w:sz w:val="18"/>
            </w:rPr>
            <w:t>3675 Kilauea Avenue</w:t>
          </w:r>
        </w:smartTag>
        <w:r w:rsidRPr="001F1AB7">
          <w:rPr>
            <w:sz w:val="18"/>
          </w:rPr>
          <w:t xml:space="preserve">, </w:t>
        </w:r>
        <w:smartTag w:uri="urn:schemas-microsoft-com:office:smarttags" w:element="City">
          <w:r w:rsidRPr="001F1AB7">
            <w:rPr>
              <w:sz w:val="18"/>
            </w:rPr>
            <w:t>Honolulu</w:t>
          </w:r>
        </w:smartTag>
        <w:r w:rsidRPr="001F1AB7">
          <w:rPr>
            <w:sz w:val="18"/>
          </w:rPr>
          <w:t xml:space="preserve">, </w:t>
        </w:r>
        <w:smartTag w:uri="urn:schemas-microsoft-com:office:smarttags" w:element="State">
          <w:r w:rsidRPr="001F1AB7">
            <w:rPr>
              <w:sz w:val="18"/>
            </w:rPr>
            <w:t>HI</w:t>
          </w:r>
        </w:smartTag>
        <w:r w:rsidRPr="001F1AB7">
          <w:rPr>
            <w:sz w:val="18"/>
          </w:rPr>
          <w:t xml:space="preserve">  </w:t>
        </w:r>
        <w:smartTag w:uri="urn:schemas-microsoft-com:office:smarttags" w:element="PostalCode">
          <w:r w:rsidRPr="001F1AB7">
            <w:rPr>
              <w:sz w:val="18"/>
            </w:rPr>
            <w:t>96816</w:t>
          </w:r>
        </w:smartTag>
      </w:smartTag>
      <w:r w:rsidR="008952A8">
        <w:rPr>
          <w:sz w:val="18"/>
        </w:rPr>
        <w:t>.  You can call (808) 733-8067</w:t>
      </w:r>
      <w:r w:rsidRPr="001F1AB7">
        <w:rPr>
          <w:sz w:val="18"/>
        </w:rPr>
        <w:t xml:space="preserve">, (Voice/TT), Toll Free (800) 845-6733, e-mail: </w:t>
      </w:r>
      <w:hyperlink r:id="rId7" w:history="1">
        <w:r w:rsidRPr="001F1AB7">
          <w:rPr>
            <w:color w:val="0000FF"/>
            <w:sz w:val="18"/>
            <w:u w:val="single"/>
          </w:rPr>
          <w:t>oahujobs@hhsc.org</w:t>
        </w:r>
      </w:hyperlink>
      <w:r w:rsidRPr="001F1AB7">
        <w:rPr>
          <w:sz w:val="18"/>
        </w:rPr>
        <w:t xml:space="preserve"> or visit our website at </w:t>
      </w:r>
      <w:hyperlink r:id="rId8" w:history="1">
        <w:r w:rsidRPr="001F1AB7">
          <w:rPr>
            <w:color w:val="0000FF"/>
            <w:sz w:val="18"/>
            <w:u w:val="single"/>
          </w:rPr>
          <w:t>www.hhsc.org</w:t>
        </w:r>
      </w:hyperlink>
      <w:r w:rsidRPr="001F1AB7">
        <w:rPr>
          <w:sz w:val="18"/>
        </w:rPr>
        <w:t xml:space="preserve">.  Application hours are: 8:00am to 3:30pm at which time applicants are able to complete an application and have their application reviewed by the facility Human Resources Office.  Only applicants that have been through a Human Resources (HR) applicant screening process will be considered for an interview with a hiring manager.  Applications for announcements with a deadline date must be on file no later than the last day to file applications.  Applications for announcements with “Continuous Recruitment </w:t>
      </w:r>
      <w:proofErr w:type="gramStart"/>
      <w:r w:rsidRPr="001F1AB7">
        <w:rPr>
          <w:sz w:val="18"/>
        </w:rPr>
        <w:t>Until</w:t>
      </w:r>
      <w:proofErr w:type="gramEnd"/>
      <w:r w:rsidRPr="001F1AB7">
        <w:rPr>
          <w:sz w:val="18"/>
        </w:rPr>
        <w:t xml:space="preserve"> Needs are Met” will be accepted as long as there are vacancies.  Inactive/filled announcements will be taken off the HHSC website.</w:t>
      </w:r>
    </w:p>
    <w:p w:rsidR="001F1AB7" w:rsidRPr="001F1AB7" w:rsidRDefault="001F1AB7" w:rsidP="001F1AB7">
      <w:pPr>
        <w:suppressAutoHyphens/>
        <w:jc w:val="both"/>
        <w:rPr>
          <w:b/>
          <w:color w:val="000000"/>
          <w:sz w:val="16"/>
          <w:szCs w:val="16"/>
        </w:rPr>
      </w:pPr>
    </w:p>
    <w:p w:rsidR="001F1AB7" w:rsidRPr="001F1AB7" w:rsidRDefault="001F1AB7" w:rsidP="001F1AB7">
      <w:pPr>
        <w:spacing w:after="120"/>
        <w:rPr>
          <w:sz w:val="18"/>
          <w:szCs w:val="16"/>
        </w:rPr>
      </w:pPr>
      <w:r w:rsidRPr="001F1AB7">
        <w:rPr>
          <w:b/>
          <w:color w:val="000000"/>
          <w:sz w:val="18"/>
          <w:szCs w:val="16"/>
        </w:rPr>
        <w:t>STEPS TO AN ADMINISTRATIVE REVIEW, SUBSEQUENT APPEALS</w:t>
      </w:r>
      <w:r w:rsidRPr="001F1AB7">
        <w:rPr>
          <w:color w:val="000000"/>
          <w:sz w:val="18"/>
          <w:szCs w:val="16"/>
        </w:rPr>
        <w:t xml:space="preserve">: If you do not agree with a decision made by the Employment Office as to your </w:t>
      </w:r>
      <w:r w:rsidRPr="001F1AB7">
        <w:rPr>
          <w:sz w:val="18"/>
          <w:szCs w:val="16"/>
        </w:rPr>
        <w:t>non-qualification or</w:t>
      </w:r>
      <w:r w:rsidRPr="001F1AB7">
        <w:rPr>
          <w:color w:val="FF0000"/>
          <w:sz w:val="18"/>
          <w:szCs w:val="16"/>
        </w:rPr>
        <w:t xml:space="preserve"> </w:t>
      </w:r>
      <w:r w:rsidRPr="001F1AB7">
        <w:rPr>
          <w:color w:val="000000"/>
          <w:sz w:val="18"/>
          <w:szCs w:val="16"/>
        </w:rPr>
        <w:t xml:space="preserve">non-selection for a position, you may complete </w:t>
      </w:r>
      <w:r w:rsidRPr="001F1AB7">
        <w:rPr>
          <w:sz w:val="18"/>
          <w:szCs w:val="16"/>
        </w:rPr>
        <w:t>a Request for Administrative Review</w:t>
      </w:r>
      <w:r w:rsidRPr="001F1AB7">
        <w:rPr>
          <w:color w:val="000000"/>
          <w:sz w:val="18"/>
          <w:szCs w:val="16"/>
        </w:rPr>
        <w:t xml:space="preserve"> form (available on the HHSC website) or you may submit a written request within </w:t>
      </w:r>
      <w:r w:rsidRPr="001F1AB7">
        <w:rPr>
          <w:sz w:val="18"/>
          <w:szCs w:val="16"/>
        </w:rPr>
        <w:t>twenty (20) days</w:t>
      </w:r>
      <w:r w:rsidRPr="001F1AB7">
        <w:rPr>
          <w:color w:val="000000"/>
          <w:sz w:val="18"/>
          <w:szCs w:val="16"/>
        </w:rPr>
        <w:t xml:space="preserve"> from the date of your sent notice to the Regional Chief Executive Officer/Designee.  Your letter re</w:t>
      </w:r>
      <w:r w:rsidRPr="001F1AB7">
        <w:rPr>
          <w:sz w:val="18"/>
          <w:szCs w:val="16"/>
        </w:rPr>
        <w:t xml:space="preserve">questing the Administrative Review must </w:t>
      </w:r>
      <w:r w:rsidRPr="001F1AB7">
        <w:rPr>
          <w:color w:val="000000"/>
          <w:sz w:val="18"/>
          <w:szCs w:val="16"/>
        </w:rPr>
        <w:t xml:space="preserve">include 1. The job title(s) and recruitment number(s), 2. </w:t>
      </w:r>
      <w:proofErr w:type="gramStart"/>
      <w:r w:rsidRPr="001F1AB7">
        <w:rPr>
          <w:color w:val="000000"/>
          <w:sz w:val="18"/>
          <w:szCs w:val="16"/>
        </w:rPr>
        <w:t>the</w:t>
      </w:r>
      <w:proofErr w:type="gramEnd"/>
      <w:r w:rsidRPr="001F1AB7">
        <w:rPr>
          <w:color w:val="000000"/>
          <w:sz w:val="18"/>
          <w:szCs w:val="16"/>
        </w:rPr>
        <w:t xml:space="preserve"> specific reason(s) you are requesting the review noting if there is a statute or rule violation, and 3. </w:t>
      </w:r>
      <w:proofErr w:type="gramStart"/>
      <w:r w:rsidRPr="001F1AB7">
        <w:rPr>
          <w:color w:val="000000"/>
          <w:sz w:val="18"/>
          <w:szCs w:val="16"/>
        </w:rPr>
        <w:t>any</w:t>
      </w:r>
      <w:proofErr w:type="gramEnd"/>
      <w:r w:rsidRPr="001F1AB7">
        <w:rPr>
          <w:color w:val="000000"/>
          <w:sz w:val="18"/>
          <w:szCs w:val="16"/>
        </w:rPr>
        <w:t xml:space="preserve"> additional information you want to submit to substantiate your request.  </w:t>
      </w:r>
      <w:r w:rsidRPr="001F1AB7">
        <w:rPr>
          <w:color w:val="000000"/>
          <w:sz w:val="18"/>
          <w:szCs w:val="16"/>
          <w:u w:val="single"/>
        </w:rPr>
        <w:t xml:space="preserve">If you do not submit your request within the </w:t>
      </w:r>
      <w:r w:rsidRPr="001F1AB7">
        <w:rPr>
          <w:b/>
          <w:sz w:val="18"/>
          <w:szCs w:val="16"/>
          <w:u w:val="single"/>
        </w:rPr>
        <w:t>twenty (20) days deadline, no Administrative Review will be conducted.</w:t>
      </w:r>
      <w:r w:rsidRPr="001F1AB7">
        <w:rPr>
          <w:b/>
          <w:sz w:val="18"/>
          <w:szCs w:val="16"/>
        </w:rPr>
        <w:t xml:space="preserve">  </w:t>
      </w:r>
      <w:r w:rsidRPr="001F1AB7">
        <w:rPr>
          <w:sz w:val="18"/>
          <w:szCs w:val="16"/>
        </w:rPr>
        <w:t>Since the Administrative Review is a prerequisite to subsequent steps, failure to utilize this process will make you ineligible for subsequent appeals.  The administrative review, formal complaint and/or appeals hearing will not necessarily postpone the recruitment process and/or rescind a selection.</w:t>
      </w:r>
    </w:p>
    <w:p w:rsidR="001F1AB7" w:rsidRPr="001F1AB7" w:rsidRDefault="001F1AB7" w:rsidP="001F1AB7">
      <w:pPr>
        <w:suppressAutoHyphens/>
        <w:jc w:val="both"/>
        <w:rPr>
          <w:sz w:val="4"/>
          <w:szCs w:val="4"/>
        </w:rPr>
      </w:pPr>
    </w:p>
    <w:p w:rsidR="001F1AB7" w:rsidRPr="001F1AB7" w:rsidRDefault="001F1AB7" w:rsidP="001F1AB7">
      <w:pPr>
        <w:tabs>
          <w:tab w:val="left" w:pos="720"/>
          <w:tab w:val="left" w:pos="1080"/>
        </w:tabs>
        <w:rPr>
          <w:color w:val="FF0000"/>
          <w:sz w:val="18"/>
        </w:rPr>
      </w:pPr>
      <w:r w:rsidRPr="001F1AB7">
        <w:rPr>
          <w:sz w:val="18"/>
        </w:rPr>
        <w:t>If you do not agree with the Administrative Review, you may file a Formal Complaint and then, if you are still not satisfied, you can appeal to the HHSC Merit Appeals Board</w:t>
      </w:r>
      <w:r w:rsidRPr="001F1AB7">
        <w:rPr>
          <w:color w:val="FF0000"/>
          <w:sz w:val="18"/>
        </w:rPr>
        <w:t xml:space="preserve">. </w:t>
      </w:r>
    </w:p>
    <w:p w:rsidR="001F1AB7" w:rsidRDefault="001F1AB7" w:rsidP="001F1AB7">
      <w:pPr>
        <w:tabs>
          <w:tab w:val="left" w:pos="720"/>
          <w:tab w:val="left" w:pos="1080"/>
        </w:tabs>
        <w:rPr>
          <w:color w:val="FF0000"/>
          <w:sz w:val="16"/>
          <w:szCs w:val="16"/>
        </w:rPr>
      </w:pPr>
    </w:p>
    <w:p w:rsidR="001F1AB7" w:rsidRPr="001F1AB7" w:rsidRDefault="001F1AB7" w:rsidP="001F1AB7">
      <w:pPr>
        <w:tabs>
          <w:tab w:val="left" w:pos="720"/>
          <w:tab w:val="left" w:pos="1080"/>
        </w:tabs>
        <w:rPr>
          <w:sz w:val="18"/>
        </w:rPr>
      </w:pPr>
      <w:r w:rsidRPr="001F1AB7">
        <w:rPr>
          <w:sz w:val="18"/>
        </w:rPr>
        <w:t>PERSONS WITH DISABILITIES MAY CONTACT THE EMPLOYMENT OFFICER, HAWAII HEALTH SYSTEMS CORPORATION AT (808) 733-7909 (TTD) TO DISCUSS SPECIAL NEEDS IN APPLYING.</w:t>
      </w:r>
    </w:p>
    <w:p w:rsidR="001F1AB7" w:rsidRPr="001F1AB7" w:rsidRDefault="001F1AB7" w:rsidP="001F1AB7">
      <w:pPr>
        <w:tabs>
          <w:tab w:val="left" w:pos="720"/>
          <w:tab w:val="left" w:pos="1080"/>
        </w:tabs>
        <w:rPr>
          <w:sz w:val="12"/>
          <w:szCs w:val="12"/>
        </w:rPr>
      </w:pPr>
    </w:p>
    <w:p w:rsidR="001F1AB7" w:rsidRPr="001F1AB7" w:rsidRDefault="001F1AB7" w:rsidP="001F1AB7">
      <w:pPr>
        <w:tabs>
          <w:tab w:val="center" w:pos="4320"/>
          <w:tab w:val="right" w:pos="8640"/>
        </w:tabs>
        <w:jc w:val="right"/>
        <w:rPr>
          <w:rFonts w:ascii="Times New Roman" w:hAnsi="Times New Roman"/>
          <w:b/>
          <w:sz w:val="18"/>
        </w:rPr>
      </w:pPr>
      <w:r w:rsidRPr="001F1AB7">
        <w:rPr>
          <w:rFonts w:ascii="Times New Roman" w:hAnsi="Times New Roman"/>
          <w:b/>
          <w:sz w:val="18"/>
        </w:rPr>
        <w:t>EXHIBIT 2.1.2</w:t>
      </w:r>
    </w:p>
    <w:p w:rsidR="001F1AB7" w:rsidRPr="001F1AB7" w:rsidRDefault="001F1AB7" w:rsidP="001F1AB7">
      <w:pPr>
        <w:tabs>
          <w:tab w:val="center" w:pos="4320"/>
          <w:tab w:val="right" w:pos="8640"/>
        </w:tabs>
        <w:jc w:val="right"/>
        <w:rPr>
          <w:rFonts w:ascii="Times New Roman" w:hAnsi="Times New Roman"/>
          <w:b/>
          <w:sz w:val="18"/>
        </w:rPr>
      </w:pPr>
      <w:r w:rsidRPr="001F1AB7">
        <w:rPr>
          <w:rFonts w:ascii="Times New Roman" w:hAnsi="Times New Roman"/>
          <w:b/>
          <w:sz w:val="18"/>
        </w:rPr>
        <w:t>RE-02</w:t>
      </w:r>
    </w:p>
    <w:p w:rsidR="001F1AB7" w:rsidRPr="001F1AB7" w:rsidRDefault="001F1AB7" w:rsidP="00373352">
      <w:pPr>
        <w:tabs>
          <w:tab w:val="center" w:pos="4320"/>
          <w:tab w:val="right" w:pos="8640"/>
        </w:tabs>
        <w:jc w:val="right"/>
        <w:rPr>
          <w:sz w:val="20"/>
        </w:rPr>
      </w:pPr>
      <w:r w:rsidRPr="001F1AB7">
        <w:rPr>
          <w:rFonts w:ascii="Times New Roman" w:hAnsi="Times New Roman"/>
          <w:b/>
          <w:sz w:val="18"/>
        </w:rPr>
        <w:t>2/07</w:t>
      </w:r>
    </w:p>
    <w:sectPr w:rsidR="001F1AB7" w:rsidRPr="001F1AB7" w:rsidSect="001F1AB7">
      <w:headerReference w:type="first" r:id="rId9"/>
      <w:footerReference w:type="first" r:id="rId10"/>
      <w:pgSz w:w="12240" w:h="15840"/>
      <w:pgMar w:top="720" w:right="1440" w:bottom="720" w:left="1440" w:header="5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AD" w:rsidRDefault="00A61FAD">
      <w:r>
        <w:separator/>
      </w:r>
    </w:p>
  </w:endnote>
  <w:endnote w:type="continuationSeparator" w:id="0">
    <w:p w:rsidR="00A61FAD" w:rsidRDefault="00A6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07" w:rsidRPr="00B06407" w:rsidRDefault="00B06407" w:rsidP="00AA2817">
    <w:pPr>
      <w:pBdr>
        <w:top w:val="single" w:sz="4" w:space="1" w:color="auto"/>
      </w:pBdr>
      <w:tabs>
        <w:tab w:val="center" w:pos="4320"/>
        <w:tab w:val="right" w:pos="8640"/>
        <w:tab w:val="left" w:pos="10620"/>
      </w:tabs>
      <w:jc w:val="both"/>
      <w:rPr>
        <w:b/>
        <w:sz w:val="14"/>
        <w:szCs w:val="18"/>
      </w:rPr>
    </w:pPr>
    <w:r w:rsidRPr="00B06407">
      <w:rPr>
        <w:b/>
        <w:sz w:val="14"/>
        <w:szCs w:val="18"/>
      </w:rPr>
      <w:t xml:space="preserve">LEAHI HOSPITAL </w:t>
    </w:r>
    <w:proofErr w:type="gramStart"/>
    <w:r w:rsidRPr="00B06407">
      <w:rPr>
        <w:b/>
        <w:sz w:val="14"/>
        <w:szCs w:val="18"/>
      </w:rPr>
      <w:t>-  3675</w:t>
    </w:r>
    <w:proofErr w:type="gramEnd"/>
    <w:r w:rsidRPr="00B06407">
      <w:rPr>
        <w:b/>
        <w:sz w:val="14"/>
        <w:szCs w:val="18"/>
      </w:rPr>
      <w:t xml:space="preserve"> KILAUEA AVENUE   -   HONOLULU, HAWAII  96816   -  PHONE:  (808) 733-8000   FAX:    (808) 733-7914</w:t>
    </w:r>
  </w:p>
  <w:p w:rsidR="00B06407" w:rsidRPr="00B06407" w:rsidRDefault="00B06407" w:rsidP="00B06407">
    <w:pPr>
      <w:tabs>
        <w:tab w:val="center" w:pos="4320"/>
        <w:tab w:val="right" w:pos="8640"/>
        <w:tab w:val="left" w:pos="10620"/>
      </w:tabs>
      <w:jc w:val="both"/>
      <w:rPr>
        <w:b/>
        <w:sz w:val="2"/>
        <w:szCs w:val="6"/>
      </w:rPr>
    </w:pPr>
  </w:p>
  <w:p w:rsidR="00B06407" w:rsidRPr="00B06407" w:rsidRDefault="00B06407" w:rsidP="00B06407">
    <w:pPr>
      <w:tabs>
        <w:tab w:val="center" w:pos="4320"/>
        <w:tab w:val="right" w:pos="8640"/>
        <w:tab w:val="left" w:pos="10620"/>
      </w:tabs>
      <w:jc w:val="both"/>
      <w:rPr>
        <w:b/>
        <w:sz w:val="14"/>
        <w:szCs w:val="18"/>
      </w:rPr>
    </w:pPr>
    <w:r w:rsidRPr="00B06407">
      <w:rPr>
        <w:b/>
        <w:sz w:val="14"/>
        <w:szCs w:val="18"/>
      </w:rPr>
      <w:t>MALUHIA     -     1027 HALA DRIVE      -      HONOLULU, HAWAII  96817     -     PHONE:  (808) 832-3000     -     FAX:  (808) 832-3897</w:t>
    </w:r>
  </w:p>
  <w:p w:rsidR="00B06407" w:rsidRPr="00AA2817" w:rsidRDefault="00B06407" w:rsidP="00AA2817">
    <w:pPr>
      <w:tabs>
        <w:tab w:val="center" w:pos="4320"/>
        <w:tab w:val="right" w:pos="8640"/>
        <w:tab w:val="left" w:pos="10620"/>
      </w:tabs>
      <w:jc w:val="both"/>
      <w:rPr>
        <w:sz w:val="12"/>
        <w:szCs w:val="18"/>
      </w:rPr>
    </w:pPr>
    <w:r w:rsidRPr="00B06407">
      <w:rPr>
        <w:sz w:val="12"/>
        <w:szCs w:val="18"/>
      </w:rPr>
      <w:t>ORA-(A)-031:  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AD" w:rsidRDefault="00A61FAD">
      <w:r>
        <w:separator/>
      </w:r>
    </w:p>
  </w:footnote>
  <w:footnote w:type="continuationSeparator" w:id="0">
    <w:p w:rsidR="00A61FAD" w:rsidRDefault="00A61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49" w:rsidRDefault="00B06407" w:rsidP="00037949">
    <w:pPr>
      <w:pStyle w:val="Header"/>
    </w:pPr>
    <w:r>
      <w:rPr>
        <w:noProof/>
      </w:rPr>
      <w:drawing>
        <wp:anchor distT="0" distB="0" distL="114300" distR="114300" simplePos="0" relativeHeight="251659264" behindDoc="0" locked="0" layoutInCell="1" allowOverlap="1" wp14:anchorId="268DD00A" wp14:editId="2972DEFC">
          <wp:simplePos x="0" y="0"/>
          <wp:positionH relativeFrom="column">
            <wp:posOffset>-46990</wp:posOffset>
          </wp:positionH>
          <wp:positionV relativeFrom="paragraph">
            <wp:posOffset>-37465</wp:posOffset>
          </wp:positionV>
          <wp:extent cx="772160" cy="76708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949">
      <w:rPr>
        <w:noProof/>
      </w:rPr>
      <w:drawing>
        <wp:anchor distT="0" distB="0" distL="114300" distR="114300" simplePos="0" relativeHeight="251660288" behindDoc="0" locked="0" layoutInCell="0" allowOverlap="1" wp14:anchorId="36E1363D" wp14:editId="78EA8555">
          <wp:simplePos x="0" y="0"/>
          <wp:positionH relativeFrom="column">
            <wp:posOffset>5172075</wp:posOffset>
          </wp:positionH>
          <wp:positionV relativeFrom="paragraph">
            <wp:posOffset>-95250</wp:posOffset>
          </wp:positionV>
          <wp:extent cx="930275" cy="87376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6909" t="9798" r="10545" b="44763"/>
                  <a:stretch>
                    <a:fillRect/>
                  </a:stretch>
                </pic:blipFill>
                <pic:spPr bwMode="auto">
                  <a:xfrm>
                    <a:off x="0" y="0"/>
                    <a:ext cx="93027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949" w:rsidRPr="009F389A" w:rsidRDefault="00037949" w:rsidP="00037949">
    <w:pPr>
      <w:pStyle w:val="Header"/>
      <w:jc w:val="center"/>
      <w:rPr>
        <w:b/>
        <w:sz w:val="32"/>
        <w:szCs w:val="32"/>
      </w:rPr>
    </w:pPr>
    <w:r w:rsidRPr="009F389A">
      <w:rPr>
        <w:b/>
        <w:sz w:val="32"/>
        <w:szCs w:val="32"/>
      </w:rPr>
      <w:t>OAHU REGION</w:t>
    </w:r>
  </w:p>
  <w:p w:rsidR="00037949" w:rsidRDefault="00037949" w:rsidP="00037949">
    <w:pPr>
      <w:pStyle w:val="Header"/>
      <w:jc w:val="center"/>
      <w:rPr>
        <w:b/>
        <w:sz w:val="32"/>
        <w:szCs w:val="32"/>
      </w:rPr>
    </w:pPr>
    <w:r w:rsidRPr="009F389A">
      <w:rPr>
        <w:b/>
        <w:sz w:val="32"/>
        <w:szCs w:val="32"/>
      </w:rPr>
      <w:t>HAWAII HEALTH SYSTEMS CORPORATION</w:t>
    </w:r>
  </w:p>
  <w:p w:rsidR="00037949" w:rsidRPr="00722233" w:rsidRDefault="00037949" w:rsidP="00037949">
    <w:pPr>
      <w:pStyle w:val="Header"/>
      <w:jc w:val="center"/>
      <w:rPr>
        <w:b/>
      </w:rPr>
    </w:pPr>
    <w:r>
      <w:rPr>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47C5D"/>
    <w:multiLevelType w:val="hybridMultilevel"/>
    <w:tmpl w:val="960E3926"/>
    <w:lvl w:ilvl="0" w:tplc="CF1AC9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1F275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08"/>
    <w:rsid w:val="00016EAC"/>
    <w:rsid w:val="00031176"/>
    <w:rsid w:val="00033232"/>
    <w:rsid w:val="00037949"/>
    <w:rsid w:val="00054121"/>
    <w:rsid w:val="00061B5C"/>
    <w:rsid w:val="001152EC"/>
    <w:rsid w:val="00117A89"/>
    <w:rsid w:val="00121208"/>
    <w:rsid w:val="00143EF7"/>
    <w:rsid w:val="0017615B"/>
    <w:rsid w:val="001C4FBF"/>
    <w:rsid w:val="001F1AB7"/>
    <w:rsid w:val="00266385"/>
    <w:rsid w:val="002900C9"/>
    <w:rsid w:val="002D3700"/>
    <w:rsid w:val="002F324C"/>
    <w:rsid w:val="0030411B"/>
    <w:rsid w:val="0035737B"/>
    <w:rsid w:val="00373352"/>
    <w:rsid w:val="0038447F"/>
    <w:rsid w:val="003E0DED"/>
    <w:rsid w:val="003E7052"/>
    <w:rsid w:val="0040345E"/>
    <w:rsid w:val="00431801"/>
    <w:rsid w:val="00440004"/>
    <w:rsid w:val="00465812"/>
    <w:rsid w:val="00497340"/>
    <w:rsid w:val="004C7DF3"/>
    <w:rsid w:val="004E0F40"/>
    <w:rsid w:val="00563003"/>
    <w:rsid w:val="005D55EF"/>
    <w:rsid w:val="00613240"/>
    <w:rsid w:val="006676D9"/>
    <w:rsid w:val="00675AC6"/>
    <w:rsid w:val="00720311"/>
    <w:rsid w:val="0074795D"/>
    <w:rsid w:val="00756636"/>
    <w:rsid w:val="00757174"/>
    <w:rsid w:val="007D5A73"/>
    <w:rsid w:val="0087073D"/>
    <w:rsid w:val="00874AAD"/>
    <w:rsid w:val="008952A8"/>
    <w:rsid w:val="00942734"/>
    <w:rsid w:val="0095157F"/>
    <w:rsid w:val="00957EFC"/>
    <w:rsid w:val="009904B6"/>
    <w:rsid w:val="00994B2A"/>
    <w:rsid w:val="009E280D"/>
    <w:rsid w:val="009F6D61"/>
    <w:rsid w:val="00A20EB9"/>
    <w:rsid w:val="00A24B4A"/>
    <w:rsid w:val="00A34E77"/>
    <w:rsid w:val="00A529FF"/>
    <w:rsid w:val="00A61FAD"/>
    <w:rsid w:val="00A92A96"/>
    <w:rsid w:val="00AA2817"/>
    <w:rsid w:val="00AD4578"/>
    <w:rsid w:val="00B06407"/>
    <w:rsid w:val="00B44412"/>
    <w:rsid w:val="00B83B33"/>
    <w:rsid w:val="00BD2054"/>
    <w:rsid w:val="00C30BAB"/>
    <w:rsid w:val="00C67D2A"/>
    <w:rsid w:val="00CB6491"/>
    <w:rsid w:val="00CE180E"/>
    <w:rsid w:val="00D34CDE"/>
    <w:rsid w:val="00D64D8D"/>
    <w:rsid w:val="00D962C3"/>
    <w:rsid w:val="00DE05AD"/>
    <w:rsid w:val="00F229B9"/>
    <w:rsid w:val="00F55091"/>
    <w:rsid w:val="00FB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6385"/>
    <o:shapelayout v:ext="edit">
      <o:idmap v:ext="edit" data="1"/>
    </o:shapelayout>
  </w:shapeDefaults>
  <w:decimalSymbol w:val="."/>
  <w:listSeparator w:val=","/>
  <w15:docId w15:val="{C9D926CD-EDEE-44FA-9471-C77646A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0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208"/>
    <w:pPr>
      <w:tabs>
        <w:tab w:val="center" w:pos="4320"/>
        <w:tab w:val="right" w:pos="8640"/>
      </w:tabs>
    </w:pPr>
    <w:rPr>
      <w:sz w:val="24"/>
    </w:rPr>
  </w:style>
  <w:style w:type="character" w:customStyle="1" w:styleId="HeaderChar">
    <w:name w:val="Header Char"/>
    <w:basedOn w:val="DefaultParagraphFont"/>
    <w:link w:val="Header"/>
    <w:uiPriority w:val="99"/>
    <w:rsid w:val="00121208"/>
    <w:rPr>
      <w:rFonts w:ascii="Arial" w:eastAsia="Times New Roman" w:hAnsi="Arial" w:cs="Times New Roman"/>
      <w:sz w:val="24"/>
      <w:szCs w:val="20"/>
    </w:rPr>
  </w:style>
  <w:style w:type="paragraph" w:styleId="Footer">
    <w:name w:val="footer"/>
    <w:basedOn w:val="Normal"/>
    <w:link w:val="FooterChar"/>
    <w:rsid w:val="00121208"/>
    <w:pPr>
      <w:tabs>
        <w:tab w:val="center" w:pos="4320"/>
        <w:tab w:val="right" w:pos="8640"/>
      </w:tabs>
    </w:pPr>
  </w:style>
  <w:style w:type="character" w:customStyle="1" w:styleId="FooterChar">
    <w:name w:val="Footer Char"/>
    <w:basedOn w:val="DefaultParagraphFont"/>
    <w:link w:val="Footer"/>
    <w:rsid w:val="00121208"/>
    <w:rPr>
      <w:rFonts w:ascii="Arial" w:eastAsia="Times New Roman" w:hAnsi="Arial" w:cs="Times New Roman"/>
      <w:szCs w:val="20"/>
    </w:rPr>
  </w:style>
  <w:style w:type="character" w:styleId="PageNumber">
    <w:name w:val="page number"/>
    <w:basedOn w:val="DefaultParagraphFont"/>
    <w:rsid w:val="00121208"/>
  </w:style>
  <w:style w:type="paragraph" w:styleId="BalloonText">
    <w:name w:val="Balloon Text"/>
    <w:basedOn w:val="Normal"/>
    <w:link w:val="BalloonTextChar"/>
    <w:uiPriority w:val="99"/>
    <w:semiHidden/>
    <w:unhideWhenUsed/>
    <w:rsid w:val="00D96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051">
      <w:bodyDiv w:val="1"/>
      <w:marLeft w:val="0"/>
      <w:marRight w:val="0"/>
      <w:marTop w:val="0"/>
      <w:marBottom w:val="0"/>
      <w:divBdr>
        <w:top w:val="none" w:sz="0" w:space="0" w:color="auto"/>
        <w:left w:val="none" w:sz="0" w:space="0" w:color="auto"/>
        <w:bottom w:val="none" w:sz="0" w:space="0" w:color="auto"/>
        <w:right w:val="none" w:sz="0" w:space="0" w:color="auto"/>
      </w:divBdr>
    </w:div>
    <w:div w:id="267658681">
      <w:bodyDiv w:val="1"/>
      <w:marLeft w:val="0"/>
      <w:marRight w:val="0"/>
      <w:marTop w:val="0"/>
      <w:marBottom w:val="0"/>
      <w:divBdr>
        <w:top w:val="none" w:sz="0" w:space="0" w:color="auto"/>
        <w:left w:val="none" w:sz="0" w:space="0" w:color="auto"/>
        <w:bottom w:val="none" w:sz="0" w:space="0" w:color="auto"/>
        <w:right w:val="none" w:sz="0" w:space="0" w:color="auto"/>
      </w:divBdr>
    </w:div>
    <w:div w:id="794370312">
      <w:bodyDiv w:val="1"/>
      <w:marLeft w:val="0"/>
      <w:marRight w:val="0"/>
      <w:marTop w:val="0"/>
      <w:marBottom w:val="0"/>
      <w:divBdr>
        <w:top w:val="none" w:sz="0" w:space="0" w:color="auto"/>
        <w:left w:val="none" w:sz="0" w:space="0" w:color="auto"/>
        <w:bottom w:val="none" w:sz="0" w:space="0" w:color="auto"/>
        <w:right w:val="none" w:sz="0" w:space="0" w:color="auto"/>
      </w:divBdr>
    </w:div>
    <w:div w:id="1681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c.org" TargetMode="External"/><Relationship Id="rId3" Type="http://schemas.openxmlformats.org/officeDocument/2006/relationships/settings" Target="settings.xml"/><Relationship Id="rId7" Type="http://schemas.openxmlformats.org/officeDocument/2006/relationships/hyperlink" Target="mailto:oahujobs@hh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nkusayanagi</dc:creator>
  <cp:lastModifiedBy>Marcia Yamada</cp:lastModifiedBy>
  <cp:revision>2</cp:revision>
  <cp:lastPrinted>2018-06-22T17:43:00Z</cp:lastPrinted>
  <dcterms:created xsi:type="dcterms:W3CDTF">2019-12-06T00:35:00Z</dcterms:created>
  <dcterms:modified xsi:type="dcterms:W3CDTF">2019-12-06T00:35:00Z</dcterms:modified>
</cp:coreProperties>
</file>